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0C2A" w14:textId="744A0F1F" w:rsidR="0089010D" w:rsidRPr="00572CD4" w:rsidRDefault="0089010D" w:rsidP="00572CD4">
      <w:pPr>
        <w:jc w:val="center"/>
        <w:rPr>
          <w:b/>
          <w:bCs/>
        </w:rPr>
      </w:pPr>
      <w:r w:rsidRPr="0089010D">
        <w:rPr>
          <w:b/>
          <w:bCs/>
        </w:rPr>
        <w:t>Приложение 1 к Договору Ведение беременности</w:t>
      </w:r>
    </w:p>
    <w:tbl>
      <w:tblPr>
        <w:tblW w:w="10515" w:type="dxa"/>
        <w:tblInd w:w="-88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"/>
        <w:gridCol w:w="1256"/>
        <w:gridCol w:w="7928"/>
        <w:gridCol w:w="878"/>
      </w:tblGrid>
      <w:tr w:rsidR="00572CD4" w14:paraId="65B8B5D7" w14:textId="77777777" w:rsidTr="00CA1222">
        <w:trPr>
          <w:trHeight w:val="13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E551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205F5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DB3DF4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"Ведение беременности"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48B17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572CD4" w14:paraId="72CF2DD3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4D3B1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A1E4A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2.110д</w:t>
            </w:r>
          </w:p>
        </w:tc>
        <w:tc>
          <w:tcPr>
            <w:tcW w:w="7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C8F9CA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акушера-гинеколога первичный по беременности (для своих)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38C6E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3C361207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11DFE01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613B3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2.111д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4EA1BA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акушера-гинеколога повторный по беременности (для своих)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9F4566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2CD4" w14:paraId="01774673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15E6453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B6619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88B6D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врача-терапевта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99985F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0025E149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D661F9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6797023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BCFDC7D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врача-офтальмолога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4A5EDB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28F88BAF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406C4F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7F4C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21по</w:t>
            </w:r>
          </w:p>
        </w:tc>
        <w:tc>
          <w:tcPr>
            <w:tcW w:w="7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C67BF6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врача-стоматолога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8E8E5E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1B27A91F" w14:textId="77777777" w:rsidTr="00CA1222">
        <w:tblPrEx>
          <w:tblCellSpacing w:w="-8" w:type="nil"/>
        </w:tblPrEx>
        <w:trPr>
          <w:trHeight w:val="31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1382C0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BF936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E450F4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врача-генетика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026D4A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2B7981D0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B8FB9D7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9540F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КС112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7A8CF4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антител к бледной трепонеме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Treponema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в крови (возбудитель сифилиса)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7E4DBF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605D5463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F75D1EA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2F78B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КС109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DF5AF4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КС109 Исследование уровня антител классов M, G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к вирусу иммунодефицита человека ВИЧ-1/2 и антигена p24 (Human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immunodeficiency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 1/2 + Agp24) в крови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B0F2BF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434A141E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77B5358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1396110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КС102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14D73AA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антигена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вируса гепатита B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в крови, качественное исследование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5AF3DC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61EFA112" w14:textId="77777777" w:rsidTr="00CA1222">
        <w:tblPrEx>
          <w:tblCellSpacing w:w="-8" w:type="nil"/>
        </w:tblPrEx>
        <w:trPr>
          <w:trHeight w:val="31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BF28A89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94FC1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КС103</w:t>
            </w:r>
          </w:p>
        </w:tc>
        <w:tc>
          <w:tcPr>
            <w:tcW w:w="7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35A2D6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антител к вирусу гепатита C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в крови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B4D22C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5C0A7DBE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032D7E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52194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5E656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Пренатальный скрининг 1 триместра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беременности  ASTRAIA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 недель-13 недель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.):Ассоциированный с беременностью протеин А(PAPP-A).Свободная субъединица  бета-ХГЧ)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32343A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4D8E558E" w14:textId="77777777" w:rsidTr="00CA1222">
        <w:tblPrEx>
          <w:tblCellSpacing w:w="-8" w:type="nil"/>
        </w:tblPrEx>
        <w:trPr>
          <w:trHeight w:val="31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86D8CA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76D09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КК2</w:t>
            </w:r>
          </w:p>
        </w:tc>
        <w:tc>
          <w:tcPr>
            <w:tcW w:w="7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EE031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(клинический) анализ мочи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CB7D2F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2CD4" w14:paraId="632256D5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750E7C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9AC72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КП112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1985DB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Микробиологическое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исследование мочи на аэробные и факультативно-анаэробные условно-патогенные микроорганизмы   с определением чувствительности к антибиотикам и бактериофагам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30E085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6AC9E35B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6A27C9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50DE7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к2.8-2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3467C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Микроскопическое исследование влагалищных мазков. (мазок на флору)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63EEB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0D91FF61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240415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D745E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к2.9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2612B7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Цитологическое исследование гинекологического материала (соскоб с шейки матки или цервикального канала)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A8C4C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75B06877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FEF41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71DFA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КАГ6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75D0D1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антигена стрептококка группы B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S.agalactiae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в отделяемом цервикального канала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иммунохроматографический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метод) 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D8C953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2BF9A1EB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BA48C0E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D9B13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10.17</w:t>
            </w:r>
          </w:p>
        </w:tc>
        <w:tc>
          <w:tcPr>
            <w:tcW w:w="7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530544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 молочных желез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FDC19F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4229B361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2C56DD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3B729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10.45в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666282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УЗИ на экспертном аппарате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Voluson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E8 GE беременных после 11 недель с оценкой анатомии плода и риска развития ВНЗ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DDDB10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CD4" w14:paraId="3CEDC7AB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D35D6A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388CB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10.42</w:t>
            </w:r>
          </w:p>
        </w:tc>
        <w:tc>
          <w:tcPr>
            <w:tcW w:w="7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93B30E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Допплерометрия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8FBB9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0617041A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11AE56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9CA19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AAE50B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КТГ плода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21A72B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CD4" w14:paraId="50845938" w14:textId="77777777" w:rsidTr="00CA1222">
        <w:tblPrEx>
          <w:tblCellSpacing w:w="-8" w:type="nil"/>
        </w:tblPrEx>
        <w:trPr>
          <w:trHeight w:val="31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050701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A75A0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AF40CE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глюкозотолерантного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теста (75 глюкозы 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кратно)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561C31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38BC7178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5F95E2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5BF16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КК-1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80B3D7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802947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CD4" w14:paraId="6E06EAE7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59D8FE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65E4C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КБ153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BC2ACD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уровня ферритина в крови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C2E639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6252A828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6E83BA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027F3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КС106, 107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C963A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основных групп по системе AB0.Определение антигена D системы Резус (резус-фактор)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00D75B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0E6233A3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809E82A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C60BC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B7DF19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общего белка в крови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F66A8B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6BC95C81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639F39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03196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КБ118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DB2634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уровня мочевины в крови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556325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63FA5C95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EEA771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A6727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КБ114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74197C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креатинина в крови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028D7B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05896D30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BEA31D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440FD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КБ106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BDFF41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общего билирубина в крови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F6362E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5B0234C5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2E8230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52450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КБ107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8EBF5F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прямого билирубина в крови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505CBB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233BF735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EAF5B4E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EB533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КБ101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8A34B9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активности аланинаминотрансферазы в крови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7159D2F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2F23770A" w14:textId="77777777" w:rsidTr="00CA1222">
        <w:tblPrEx>
          <w:tblCellSpacing w:w="-8" w:type="nil"/>
        </w:tblPrEx>
        <w:trPr>
          <w:trHeight w:val="31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876BA5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9660B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КБ102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0C8A51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активности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крови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23027E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1D433BED" w14:textId="77777777" w:rsidTr="00CA1222">
        <w:tblPrEx>
          <w:tblCellSpacing w:w="-8" w:type="nil"/>
        </w:tblPrEx>
        <w:trPr>
          <w:trHeight w:val="31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E9A82B6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5764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E76CDD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глюкозы в крови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4849C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0D470C03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5EA467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5CAD3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2DE76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D3E9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CD4" w14:paraId="2BE7C8D1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A48ACE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F81F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КГ101</w:t>
            </w:r>
          </w:p>
        </w:tc>
        <w:tc>
          <w:tcPr>
            <w:tcW w:w="7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D49DB1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тиреотропного гормона (ТТГ) в крови     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286BD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7A77F979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0FD0B1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5FD2D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З117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8E9052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агрегации тромбоцитов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4385FD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5D75A94A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7AA8A7F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00793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КЗ103, 102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7F594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АЧТВ(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кровь)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9118EA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61B38DDA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EC6563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A30D9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КЗ106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30E34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уровня фибриногена в крови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8BEA9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568EF75E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55CCB8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979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137984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времени в крови или в плазме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296185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CD4" w14:paraId="273D0441" w14:textId="77777777" w:rsidTr="00CA1222">
        <w:tblPrEx>
          <w:tblCellSpacing w:w="-8" w:type="nil"/>
        </w:tblPrEx>
        <w:trPr>
          <w:trHeight w:val="315"/>
          <w:tblCellSpacing w:w="-8" w:type="nil"/>
        </w:trPr>
        <w:tc>
          <w:tcPr>
            <w:tcW w:w="4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B4B900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A0566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1DF014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антител класса G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к вирусу краснухи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Rubella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в крови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8FD076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1A09671E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D8ECBB" w14:textId="77777777" w:rsidR="00572CD4" w:rsidRDefault="00572CD4" w:rsidP="00C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EA7D7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КИ106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997C8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антител класса 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к вирусу краснухи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Rubella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C0A1BC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2222BB4A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97C0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5BA73F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2BF786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обменной карты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C3AF23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CD4" w14:paraId="79DDB18E" w14:textId="77777777" w:rsidTr="00CA1222">
        <w:tblPrEx>
          <w:tblCellSpacing w:w="-8" w:type="nil"/>
        </w:tblPrEx>
        <w:trPr>
          <w:trHeight w:val="7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7DD1A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69F267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854FF4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 крови из периферической вены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592B44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CD4" w14:paraId="459845E1" w14:textId="77777777" w:rsidTr="00CA1222">
        <w:tblPrEx>
          <w:tblCellSpacing w:w="-8" w:type="nil"/>
        </w:tblPrEx>
        <w:trPr>
          <w:trHeight w:val="315"/>
          <w:tblCellSpacing w:w="-8" w:type="nil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9D54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2D8C62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6F88E3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Взятие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анализа(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посев, мазок)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E3148C" w14:textId="77777777" w:rsidR="00572CD4" w:rsidRDefault="00572CD4" w:rsidP="00C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425F5C9" w14:textId="77777777" w:rsidR="0089010D" w:rsidRPr="0089010D" w:rsidRDefault="0089010D" w:rsidP="0089010D"/>
    <w:sectPr w:rsidR="0089010D" w:rsidRPr="0089010D" w:rsidSect="00EE63F6">
      <w:pgSz w:w="11906" w:h="16838"/>
      <w:pgMar w:top="810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B0"/>
    <w:rsid w:val="00281937"/>
    <w:rsid w:val="0040154D"/>
    <w:rsid w:val="004A18A2"/>
    <w:rsid w:val="00572CD4"/>
    <w:rsid w:val="00830BB0"/>
    <w:rsid w:val="0089010D"/>
    <w:rsid w:val="00A36D25"/>
    <w:rsid w:val="00AD5A63"/>
    <w:rsid w:val="00EE63F6"/>
    <w:rsid w:val="00F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8F98"/>
  <w15:chartTrackingRefBased/>
  <w15:docId w15:val="{FFF4AF03-7F63-4758-9718-67DDFD32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 Консультант МЦ Консультант</dc:creator>
  <cp:keywords/>
  <dc:description/>
  <cp:lastModifiedBy>1</cp:lastModifiedBy>
  <cp:revision>3</cp:revision>
  <dcterms:created xsi:type="dcterms:W3CDTF">2022-05-10T08:53:00Z</dcterms:created>
  <dcterms:modified xsi:type="dcterms:W3CDTF">2022-06-07T06:41:00Z</dcterms:modified>
</cp:coreProperties>
</file>